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5435A77C" w:rsidR="00012C40" w:rsidRDefault="00864C6B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February</w:t>
      </w:r>
      <w:r w:rsidR="00FC3F28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10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 w:rsidR="0050140D">
        <w:rPr>
          <w:rFonts w:ascii="Times New Roman" w:eastAsia="Times New Roman" w:hAnsi="Times New Roman" w:cs="Times New Roman"/>
          <w:color w:val="1F2123"/>
          <w:sz w:val="27"/>
          <w:szCs w:val="27"/>
        </w:rPr>
        <w:t>5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16DE6E27" w:rsidR="005D4992" w:rsidRDefault="005B2AC6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864C6B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February</w:t>
      </w:r>
      <w:r w:rsidR="00AF5DE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864C6B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13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24DCDCE7" w14:textId="77777777" w:rsidR="00976D87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05CB1540" w14:textId="1E31C63E" w:rsidR="00A32486" w:rsidRDefault="00A32486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>Service Awards this month</w:t>
      </w:r>
    </w:p>
    <w:p w14:paraId="692079FF" w14:textId="77777777" w:rsidR="00A32486" w:rsidRDefault="00A32486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6E1D31AA" w14:textId="30F53204" w:rsidR="005D4992" w:rsidRPr="00012F79" w:rsidRDefault="00824153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5B2AC6"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="005B2AC6"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="005B2AC6"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5B2AC6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64C6B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January</w:t>
      </w:r>
      <w:r w:rsidR="0062554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64C6B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9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FCC0565" w:rsidR="00F24D78" w:rsidRDefault="00823FB0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="00F24D78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87FC547" w:rsidR="004123AF" w:rsidRPr="00823FB0" w:rsidRDefault="000A21E8" w:rsidP="00823FB0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23FB0"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7520C40A" w14:textId="77777777" w:rsidR="00031356" w:rsidRDefault="00031356" w:rsidP="00031356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652B4F7F" w14:textId="699F3C72" w:rsidR="00031356" w:rsidRPr="00031356" w:rsidRDefault="00031356" w:rsidP="00031356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Lebanon Road – West Elementary</w:t>
      </w:r>
    </w:p>
    <w:p w14:paraId="3B148087" w14:textId="77777777" w:rsidR="00417689" w:rsidRDefault="00417689" w:rsidP="00417689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4FE20DE" w14:textId="2CB3E9D3" w:rsidR="00FE7415" w:rsidRPr="00E343A3" w:rsidRDefault="00614D34" w:rsidP="00E343A3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2E81020D" w14:textId="77777777" w:rsidR="00FE7415" w:rsidRDefault="00FE7415" w:rsidP="00FE7415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4E848856" w14:textId="6F05391D" w:rsidR="00FE03D1" w:rsidRDefault="00864C6B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NewRomanPSMT" w:hAnsi="TimesNewRomanPSMT" w:cs="TimesNewRomanPSMT"/>
          <w:color w:val="1F2123"/>
          <w:sz w:val="27"/>
          <w:szCs w:val="27"/>
        </w:rPr>
        <w:t xml:space="preserve">Cost of Living Increase </w:t>
      </w:r>
      <w:r w:rsidR="004372E0">
        <w:rPr>
          <w:rFonts w:ascii="TimesNewRomanPSMT" w:hAnsi="TimesNewRomanPSMT" w:cs="TimesNewRomanPSMT"/>
          <w:color w:val="1F2123"/>
          <w:sz w:val="27"/>
          <w:szCs w:val="27"/>
        </w:rPr>
        <w:t>3.6</w:t>
      </w:r>
      <w:r>
        <w:rPr>
          <w:rFonts w:ascii="TimesNewRomanPSMT" w:hAnsi="TimesNewRomanPSMT" w:cs="TimesNewRomanPSMT"/>
          <w:color w:val="1F2123"/>
          <w:sz w:val="27"/>
          <w:szCs w:val="27"/>
        </w:rPr>
        <w:t>%</w:t>
      </w:r>
    </w:p>
    <w:p w14:paraId="274ABBBD" w14:textId="77777777" w:rsidR="0050140D" w:rsidRDefault="0050140D" w:rsidP="0050140D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63FA1DEB" w14:textId="51736E5F" w:rsidR="0050140D" w:rsidRPr="00F7388B" w:rsidRDefault="00864C6B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NewRomanPSMT" w:hAnsi="TimesNewRomanPSMT" w:cs="TimesNewRomanPSMT"/>
          <w:color w:val="1F2123"/>
          <w:sz w:val="27"/>
          <w:szCs w:val="27"/>
        </w:rPr>
        <w:t>2025 Conferences and Hotel Rates</w:t>
      </w:r>
    </w:p>
    <w:p w14:paraId="1183016C" w14:textId="77777777" w:rsidR="00F7388B" w:rsidRPr="00F7388B" w:rsidRDefault="00F7388B" w:rsidP="00F7388B">
      <w:pPr>
        <w:pStyle w:val="ListParagraph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6FE3CED7" w14:textId="6AE2E6F2" w:rsidR="00F7388B" w:rsidRPr="00823FB0" w:rsidRDefault="00F7388B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Rules and Regulations</w:t>
      </w:r>
    </w:p>
    <w:p w14:paraId="3C7B7BA1" w14:textId="77777777" w:rsidR="00823FB0" w:rsidRPr="00823FB0" w:rsidRDefault="00823FB0" w:rsidP="00823FB0">
      <w:pPr>
        <w:pStyle w:val="ListParagraph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6AAAFB67" w14:textId="76B678A2" w:rsidR="00823FB0" w:rsidRPr="0050140D" w:rsidRDefault="00823FB0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Gladeville</w:t>
      </w:r>
      <w:proofErr w:type="spellEnd"/>
      <w:r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 xml:space="preserve"> Wholesale Water Purchase Agreement</w:t>
      </w:r>
    </w:p>
    <w:p w14:paraId="2BC63E70" w14:textId="77777777" w:rsidR="0050140D" w:rsidRDefault="0050140D" w:rsidP="0050140D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12E56F1D" w14:textId="199FAA6B" w:rsidR="0050140D" w:rsidRPr="0050140D" w:rsidRDefault="0050140D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 w:rsidRPr="0050140D"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6756F" w14:textId="7EA93D02" w:rsidR="00012F79" w:rsidRPr="00875786" w:rsidRDefault="000A21E8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sz w:val="27"/>
          <w:szCs w:val="27"/>
        </w:rPr>
        <w:t>Financial Report</w:t>
      </w:r>
    </w:p>
    <w:p w14:paraId="6EF44BD7" w14:textId="77777777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3851"/>
    <w:multiLevelType w:val="hybridMultilevel"/>
    <w:tmpl w:val="62C4900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43668"/>
    <w:multiLevelType w:val="hybridMultilevel"/>
    <w:tmpl w:val="1EFAB75C"/>
    <w:lvl w:ilvl="0" w:tplc="719E3054">
      <w:start w:val="2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4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5"/>
  </w:num>
  <w:num w:numId="2" w16cid:durableId="437022972">
    <w:abstractNumId w:val="1"/>
  </w:num>
  <w:num w:numId="3" w16cid:durableId="836194241">
    <w:abstractNumId w:val="3"/>
  </w:num>
  <w:num w:numId="4" w16cid:durableId="973175219">
    <w:abstractNumId w:val="2"/>
  </w:num>
  <w:num w:numId="5" w16cid:durableId="1392654240">
    <w:abstractNumId w:val="4"/>
  </w:num>
  <w:num w:numId="6" w16cid:durableId="81896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02A82"/>
    <w:rsid w:val="00010D16"/>
    <w:rsid w:val="00012C40"/>
    <w:rsid w:val="00012F79"/>
    <w:rsid w:val="000160B9"/>
    <w:rsid w:val="00017883"/>
    <w:rsid w:val="00031356"/>
    <w:rsid w:val="00062D40"/>
    <w:rsid w:val="00070A6B"/>
    <w:rsid w:val="000868D2"/>
    <w:rsid w:val="000A21E8"/>
    <w:rsid w:val="000B4285"/>
    <w:rsid w:val="00106560"/>
    <w:rsid w:val="00112049"/>
    <w:rsid w:val="001203AF"/>
    <w:rsid w:val="0013356A"/>
    <w:rsid w:val="0016646C"/>
    <w:rsid w:val="001726D6"/>
    <w:rsid w:val="0018355B"/>
    <w:rsid w:val="00184345"/>
    <w:rsid w:val="001B2DEA"/>
    <w:rsid w:val="001C0ACB"/>
    <w:rsid w:val="001C1457"/>
    <w:rsid w:val="001C5205"/>
    <w:rsid w:val="001D63C7"/>
    <w:rsid w:val="001E489A"/>
    <w:rsid w:val="001E6FBD"/>
    <w:rsid w:val="0020642D"/>
    <w:rsid w:val="00213885"/>
    <w:rsid w:val="00236A31"/>
    <w:rsid w:val="00246A4C"/>
    <w:rsid w:val="002602DD"/>
    <w:rsid w:val="00266BD4"/>
    <w:rsid w:val="00267406"/>
    <w:rsid w:val="00281B5B"/>
    <w:rsid w:val="00282CBF"/>
    <w:rsid w:val="002935A0"/>
    <w:rsid w:val="002A3A3A"/>
    <w:rsid w:val="002D6521"/>
    <w:rsid w:val="002E5288"/>
    <w:rsid w:val="002E644D"/>
    <w:rsid w:val="002F1C4C"/>
    <w:rsid w:val="002F3A68"/>
    <w:rsid w:val="002F5FB3"/>
    <w:rsid w:val="00353656"/>
    <w:rsid w:val="0037494D"/>
    <w:rsid w:val="003756C1"/>
    <w:rsid w:val="00381FAA"/>
    <w:rsid w:val="00390E5C"/>
    <w:rsid w:val="0039247D"/>
    <w:rsid w:val="00393DC9"/>
    <w:rsid w:val="0039588B"/>
    <w:rsid w:val="003A20B1"/>
    <w:rsid w:val="003C03D7"/>
    <w:rsid w:val="003C5101"/>
    <w:rsid w:val="003D6289"/>
    <w:rsid w:val="003E7B0A"/>
    <w:rsid w:val="00404529"/>
    <w:rsid w:val="004123AF"/>
    <w:rsid w:val="0041416B"/>
    <w:rsid w:val="00415951"/>
    <w:rsid w:val="0041645D"/>
    <w:rsid w:val="00417689"/>
    <w:rsid w:val="004372E0"/>
    <w:rsid w:val="004411D6"/>
    <w:rsid w:val="0046032A"/>
    <w:rsid w:val="00464DC0"/>
    <w:rsid w:val="004753AE"/>
    <w:rsid w:val="00487529"/>
    <w:rsid w:val="004A21E1"/>
    <w:rsid w:val="004A69C8"/>
    <w:rsid w:val="004C5BCA"/>
    <w:rsid w:val="004E1295"/>
    <w:rsid w:val="004E2E56"/>
    <w:rsid w:val="004F0EF1"/>
    <w:rsid w:val="004F4233"/>
    <w:rsid w:val="0050140D"/>
    <w:rsid w:val="00505F18"/>
    <w:rsid w:val="00512C6A"/>
    <w:rsid w:val="0051768E"/>
    <w:rsid w:val="00521B5F"/>
    <w:rsid w:val="00526F2D"/>
    <w:rsid w:val="00531A78"/>
    <w:rsid w:val="005358CB"/>
    <w:rsid w:val="00535CF5"/>
    <w:rsid w:val="00536343"/>
    <w:rsid w:val="00543DA4"/>
    <w:rsid w:val="0055041B"/>
    <w:rsid w:val="00557501"/>
    <w:rsid w:val="00581341"/>
    <w:rsid w:val="0058311D"/>
    <w:rsid w:val="00594157"/>
    <w:rsid w:val="00597236"/>
    <w:rsid w:val="005A66B2"/>
    <w:rsid w:val="005B2AC6"/>
    <w:rsid w:val="005B38A7"/>
    <w:rsid w:val="005C3AE9"/>
    <w:rsid w:val="005C4478"/>
    <w:rsid w:val="005D4992"/>
    <w:rsid w:val="005E0039"/>
    <w:rsid w:val="005E6C2B"/>
    <w:rsid w:val="00614D34"/>
    <w:rsid w:val="006206CD"/>
    <w:rsid w:val="00625549"/>
    <w:rsid w:val="0064178A"/>
    <w:rsid w:val="006452FE"/>
    <w:rsid w:val="006570B7"/>
    <w:rsid w:val="00674D6B"/>
    <w:rsid w:val="0068498B"/>
    <w:rsid w:val="00690098"/>
    <w:rsid w:val="00693AE0"/>
    <w:rsid w:val="006A2EE7"/>
    <w:rsid w:val="006A686F"/>
    <w:rsid w:val="006B2CE4"/>
    <w:rsid w:val="006C027A"/>
    <w:rsid w:val="006D1571"/>
    <w:rsid w:val="006D7B2A"/>
    <w:rsid w:val="00715156"/>
    <w:rsid w:val="00724E1E"/>
    <w:rsid w:val="007302DB"/>
    <w:rsid w:val="00783797"/>
    <w:rsid w:val="00784D5F"/>
    <w:rsid w:val="007B616D"/>
    <w:rsid w:val="007D37FD"/>
    <w:rsid w:val="007D57DD"/>
    <w:rsid w:val="007E061F"/>
    <w:rsid w:val="007E0CDF"/>
    <w:rsid w:val="007E21BE"/>
    <w:rsid w:val="007F23B0"/>
    <w:rsid w:val="007F3984"/>
    <w:rsid w:val="0080144A"/>
    <w:rsid w:val="00823FB0"/>
    <w:rsid w:val="00824153"/>
    <w:rsid w:val="00835596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60712"/>
    <w:rsid w:val="00861996"/>
    <w:rsid w:val="00864413"/>
    <w:rsid w:val="00864C6B"/>
    <w:rsid w:val="00875786"/>
    <w:rsid w:val="00886F6A"/>
    <w:rsid w:val="008A2F44"/>
    <w:rsid w:val="008B7FFA"/>
    <w:rsid w:val="008D351F"/>
    <w:rsid w:val="00900566"/>
    <w:rsid w:val="0090070C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76D87"/>
    <w:rsid w:val="00981DEA"/>
    <w:rsid w:val="009831CF"/>
    <w:rsid w:val="009A04DA"/>
    <w:rsid w:val="009F15A6"/>
    <w:rsid w:val="00A32486"/>
    <w:rsid w:val="00A34457"/>
    <w:rsid w:val="00A44760"/>
    <w:rsid w:val="00A72819"/>
    <w:rsid w:val="00A830A6"/>
    <w:rsid w:val="00A83734"/>
    <w:rsid w:val="00A9280C"/>
    <w:rsid w:val="00AB3692"/>
    <w:rsid w:val="00AC5FA3"/>
    <w:rsid w:val="00AE495C"/>
    <w:rsid w:val="00AF5DEA"/>
    <w:rsid w:val="00B1766F"/>
    <w:rsid w:val="00B30D2E"/>
    <w:rsid w:val="00B60C65"/>
    <w:rsid w:val="00B619E3"/>
    <w:rsid w:val="00B71F53"/>
    <w:rsid w:val="00B845AC"/>
    <w:rsid w:val="00BA3ED5"/>
    <w:rsid w:val="00BA3FDA"/>
    <w:rsid w:val="00BC4316"/>
    <w:rsid w:val="00BD128B"/>
    <w:rsid w:val="00BD5ED0"/>
    <w:rsid w:val="00C14157"/>
    <w:rsid w:val="00C356B6"/>
    <w:rsid w:val="00C35BDF"/>
    <w:rsid w:val="00C43B40"/>
    <w:rsid w:val="00C55CEF"/>
    <w:rsid w:val="00C63283"/>
    <w:rsid w:val="00CA2928"/>
    <w:rsid w:val="00CA372D"/>
    <w:rsid w:val="00CA5E20"/>
    <w:rsid w:val="00CA7580"/>
    <w:rsid w:val="00CD59BB"/>
    <w:rsid w:val="00CF3F06"/>
    <w:rsid w:val="00D27F49"/>
    <w:rsid w:val="00D43ED2"/>
    <w:rsid w:val="00D57116"/>
    <w:rsid w:val="00D6291C"/>
    <w:rsid w:val="00D672C0"/>
    <w:rsid w:val="00D714D9"/>
    <w:rsid w:val="00D84F25"/>
    <w:rsid w:val="00D92E05"/>
    <w:rsid w:val="00DA727D"/>
    <w:rsid w:val="00DD0DA5"/>
    <w:rsid w:val="00DF7541"/>
    <w:rsid w:val="00E05FDE"/>
    <w:rsid w:val="00E30B74"/>
    <w:rsid w:val="00E319FA"/>
    <w:rsid w:val="00E343A3"/>
    <w:rsid w:val="00E505F5"/>
    <w:rsid w:val="00E60556"/>
    <w:rsid w:val="00E62C79"/>
    <w:rsid w:val="00E66654"/>
    <w:rsid w:val="00E959F0"/>
    <w:rsid w:val="00EA2B3A"/>
    <w:rsid w:val="00EB3229"/>
    <w:rsid w:val="00EC47C0"/>
    <w:rsid w:val="00EE2936"/>
    <w:rsid w:val="00F12B38"/>
    <w:rsid w:val="00F249C3"/>
    <w:rsid w:val="00F24D78"/>
    <w:rsid w:val="00F35255"/>
    <w:rsid w:val="00F45D3A"/>
    <w:rsid w:val="00F468A0"/>
    <w:rsid w:val="00F5174F"/>
    <w:rsid w:val="00F6124A"/>
    <w:rsid w:val="00F7388B"/>
    <w:rsid w:val="00F73CB8"/>
    <w:rsid w:val="00F7765A"/>
    <w:rsid w:val="00F801CA"/>
    <w:rsid w:val="00F9555F"/>
    <w:rsid w:val="00F95EDB"/>
    <w:rsid w:val="00FA7823"/>
    <w:rsid w:val="00FC149F"/>
    <w:rsid w:val="00FC3F28"/>
    <w:rsid w:val="00FC4DE2"/>
    <w:rsid w:val="00FC57F3"/>
    <w:rsid w:val="00FD72C7"/>
    <w:rsid w:val="00FE0145"/>
    <w:rsid w:val="00FE03D1"/>
    <w:rsid w:val="00FE45DF"/>
    <w:rsid w:val="00FE59DA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6</cp:revision>
  <cp:lastPrinted>2025-02-10T20:26:00Z</cp:lastPrinted>
  <dcterms:created xsi:type="dcterms:W3CDTF">2025-02-06T16:04:00Z</dcterms:created>
  <dcterms:modified xsi:type="dcterms:W3CDTF">2025-02-10T20:26:00Z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